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C7CB" w14:textId="77777777" w:rsidR="00A265C8" w:rsidRPr="00A274F0" w:rsidRDefault="00A274F0">
      <w:pPr>
        <w:widowControl/>
        <w:kinsoku w:val="0"/>
        <w:autoSpaceDE w:val="0"/>
        <w:autoSpaceDN w:val="0"/>
        <w:adjustRightInd w:val="0"/>
        <w:snapToGrid w:val="0"/>
        <w:spacing w:line="460" w:lineRule="exact"/>
        <w:jc w:val="left"/>
        <w:textAlignment w:val="baseline"/>
        <w:rPr>
          <w:rFonts w:ascii="方正仿宋_GBK" w:eastAsia="方正仿宋_GBK" w:hAnsi="方正仿宋_GBK" w:cs="方正仿宋_GBK"/>
          <w:b/>
          <w:color w:val="000000"/>
          <w:spacing w:val="3"/>
          <w:kern w:val="0"/>
          <w:sz w:val="24"/>
          <w:lang w:bidi="ar"/>
        </w:rPr>
      </w:pPr>
      <w:r w:rsidRPr="00A274F0">
        <w:rPr>
          <w:rFonts w:ascii="方正仿宋_GBK" w:eastAsia="方正仿宋_GBK" w:hAnsi="方正仿宋_GBK" w:cs="方正仿宋_GBK" w:hint="eastAsia"/>
          <w:b/>
          <w:color w:val="000000"/>
          <w:spacing w:val="3"/>
          <w:kern w:val="0"/>
          <w:sz w:val="24"/>
          <w:lang w:bidi="ar"/>
        </w:rPr>
        <w:t>附件</w:t>
      </w:r>
      <w:r w:rsidRPr="00A274F0">
        <w:rPr>
          <w:rFonts w:ascii="方正仿宋_GBK" w:eastAsia="方正仿宋_GBK" w:hAnsi="方正仿宋_GBK" w:cs="方正仿宋_GBK" w:hint="eastAsia"/>
          <w:b/>
          <w:color w:val="000000"/>
          <w:spacing w:val="3"/>
          <w:kern w:val="0"/>
          <w:sz w:val="24"/>
          <w:lang w:bidi="ar"/>
        </w:rPr>
        <w:t>4</w:t>
      </w:r>
      <w:bookmarkStart w:id="0" w:name="_GoBack"/>
      <w:bookmarkEnd w:id="0"/>
    </w:p>
    <w:tbl>
      <w:tblPr>
        <w:tblStyle w:val="a5"/>
        <w:tblpPr w:leftFromText="180" w:rightFromText="180" w:vertAnchor="text" w:tblpX="10483" w:tblpY="162"/>
        <w:tblOverlap w:val="never"/>
        <w:tblW w:w="0" w:type="auto"/>
        <w:tblLook w:val="04A0" w:firstRow="1" w:lastRow="0" w:firstColumn="1" w:lastColumn="0" w:noHBand="0" w:noVBand="1"/>
      </w:tblPr>
      <w:tblGrid>
        <w:gridCol w:w="1095"/>
      </w:tblGrid>
      <w:tr w:rsidR="00A265C8" w14:paraId="63327F7F" w14:textId="77777777">
        <w:trPr>
          <w:trHeight w:val="30"/>
        </w:trPr>
        <w:tc>
          <w:tcPr>
            <w:tcW w:w="1095" w:type="dxa"/>
          </w:tcPr>
          <w:p w14:paraId="31992533" w14:textId="77777777" w:rsidR="00A265C8" w:rsidRDefault="00A265C8" w:rsidP="00A274F0">
            <w:pPr>
              <w:pStyle w:val="a3"/>
              <w:widowControl/>
              <w:spacing w:afterLines="50" w:after="156" w:line="560" w:lineRule="exact"/>
              <w:jc w:val="center"/>
              <w:rPr>
                <w:rFonts w:ascii="方正小标宋_GBK" w:eastAsia="方正小标宋_GBK" w:hAnsi="方正小标宋_GBK" w:cs="方正小标宋_GBK" w:hint="default"/>
                <w:spacing w:val="1"/>
              </w:rPr>
            </w:pPr>
          </w:p>
        </w:tc>
      </w:tr>
    </w:tbl>
    <w:tbl>
      <w:tblPr>
        <w:tblStyle w:val="a5"/>
        <w:tblpPr w:leftFromText="180" w:rightFromText="180" w:vertAnchor="text" w:tblpX="10483" w:tblpY="581"/>
        <w:tblOverlap w:val="never"/>
        <w:tblW w:w="0" w:type="auto"/>
        <w:tblLook w:val="04A0" w:firstRow="1" w:lastRow="0" w:firstColumn="1" w:lastColumn="0" w:noHBand="0" w:noVBand="1"/>
      </w:tblPr>
      <w:tblGrid>
        <w:gridCol w:w="1070"/>
      </w:tblGrid>
      <w:tr w:rsidR="00A265C8" w14:paraId="2ED2CD7B" w14:textId="77777777">
        <w:trPr>
          <w:trHeight w:val="30"/>
        </w:trPr>
        <w:tc>
          <w:tcPr>
            <w:tcW w:w="1070" w:type="dxa"/>
          </w:tcPr>
          <w:p w14:paraId="48F0BA43" w14:textId="77777777" w:rsidR="00A265C8" w:rsidRDefault="00A265C8" w:rsidP="00A274F0">
            <w:pPr>
              <w:pStyle w:val="a3"/>
              <w:widowControl/>
              <w:spacing w:afterLines="50" w:after="156" w:line="560" w:lineRule="exact"/>
              <w:jc w:val="center"/>
              <w:rPr>
                <w:rFonts w:ascii="方正小标宋_GBK" w:eastAsia="方正小标宋_GBK" w:hAnsi="方正小标宋_GBK" w:cs="方正小标宋_GBK" w:hint="default"/>
                <w:spacing w:val="1"/>
              </w:rPr>
            </w:pPr>
          </w:p>
        </w:tc>
      </w:tr>
    </w:tbl>
    <w:p w14:paraId="5A110010" w14:textId="77777777" w:rsidR="00A265C8" w:rsidRDefault="00A274F0" w:rsidP="00A274F0">
      <w:pPr>
        <w:pStyle w:val="a3"/>
        <w:widowControl/>
        <w:spacing w:afterLines="100" w:after="312" w:line="560" w:lineRule="exact"/>
        <w:jc w:val="center"/>
        <w:rPr>
          <w:rFonts w:ascii="Arial" w:hAnsi="Arial" w:cs="Arial" w:hint="default"/>
        </w:rPr>
      </w:pPr>
      <w:r>
        <w:rPr>
          <w:rFonts w:ascii="方正小标宋_GBK" w:eastAsia="方正小标宋_GBK" w:hAnsi="方正小标宋_GBK" w:cs="方正小标宋_GBK"/>
          <w:spacing w:val="-16"/>
        </w:rPr>
        <w:t>美</w:t>
      </w:r>
      <w:proofErr w:type="gramStart"/>
      <w:r>
        <w:rPr>
          <w:rFonts w:ascii="方正小标宋_GBK" w:eastAsia="方正小标宋_GBK" w:hAnsi="方正小标宋_GBK" w:cs="方正小标宋_GBK"/>
          <w:spacing w:val="-16"/>
        </w:rPr>
        <w:t>境行动</w:t>
      </w:r>
      <w:proofErr w:type="gramEnd"/>
      <w:r>
        <w:rPr>
          <w:rFonts w:ascii="方正小标宋_GBK" w:eastAsia="方正小标宋_GBK" w:hAnsi="方正小标宋_GBK" w:cs="方正小标宋_GBK"/>
          <w:spacing w:val="1"/>
        </w:rPr>
        <w:t>《</w:t>
      </w:r>
      <w:r>
        <w:rPr>
          <w:rFonts w:ascii="方正小标宋_GBK" w:eastAsia="方正小标宋_GBK" w:hAnsi="方正小标宋_GBK" w:cs="方正小标宋_GBK"/>
          <w:spacing w:val="-14"/>
        </w:rPr>
        <w:t>师生“说”美境</w:t>
      </w:r>
      <w:r>
        <w:rPr>
          <w:rFonts w:ascii="方正小标宋_GBK" w:eastAsia="方正小标宋_GBK" w:hAnsi="方正小标宋_GBK" w:cs="方正小标宋_GBK"/>
          <w:spacing w:val="-14"/>
        </w:rPr>
        <w:t>》</w:t>
      </w:r>
      <w:r>
        <w:rPr>
          <w:rFonts w:ascii="方正小标宋_GBK" w:eastAsia="方正小标宋_GBK" w:hAnsi="方正小标宋_GBK" w:cs="方正小标宋_GBK"/>
          <w:spacing w:val="-14"/>
        </w:rPr>
        <w:t>登记表</w:t>
      </w:r>
    </w:p>
    <w:tbl>
      <w:tblPr>
        <w:tblStyle w:val="TableNormal"/>
        <w:tblW w:w="8893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80"/>
        <w:gridCol w:w="579"/>
        <w:gridCol w:w="1739"/>
        <w:gridCol w:w="3680"/>
        <w:gridCol w:w="988"/>
      </w:tblGrid>
      <w:tr w:rsidR="00A265C8" w14:paraId="438FEF97" w14:textId="77777777">
        <w:trPr>
          <w:trHeight w:val="25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4C7DA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作品名称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042B9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265C8" w14:paraId="6C165A63" w14:textId="77777777">
        <w:trPr>
          <w:trHeight w:val="482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7011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组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别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DA90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6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sz w:val="25"/>
                <w:szCs w:val="2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高中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职高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中专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pacing w:val="53"/>
                <w:kern w:val="0"/>
                <w:sz w:val="25"/>
                <w:szCs w:val="2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初中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/>
                <w:spacing w:val="43"/>
                <w:kern w:val="0"/>
                <w:position w:val="-1"/>
                <w:sz w:val="25"/>
                <w:szCs w:val="2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幼儿园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其他</w:t>
            </w:r>
          </w:p>
        </w:tc>
      </w:tr>
      <w:tr w:rsidR="00A265C8" w14:paraId="279F6B0D" w14:textId="77777777">
        <w:trPr>
          <w:trHeight w:val="3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8BD3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表现形式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24C4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firstLineChars="300" w:firstLine="732"/>
              <w:textAlignment w:val="baseline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kern w:val="0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小视频</w:t>
            </w:r>
            <w:r>
              <w:rPr>
                <w:rFonts w:ascii="宋体" w:eastAsia="宋体" w:hAnsi="宋体" w:cs="宋体" w:hint="eastAsia"/>
                <w:color w:val="000000"/>
                <w:spacing w:val="41"/>
                <w:kern w:val="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kern w:val="0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摄影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kern w:val="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kern w:val="0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自然笔记</w:t>
            </w:r>
            <w:r>
              <w:rPr>
                <w:rFonts w:ascii="宋体" w:eastAsia="宋体" w:hAnsi="宋体" w:cs="宋体" w:hint="eastAsia"/>
                <w:color w:val="000000"/>
                <w:spacing w:val="33"/>
                <w:kern w:val="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kern w:val="0"/>
                <w:lang w:bidi="ar"/>
              </w:rPr>
              <w:t>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绘本</w:t>
            </w:r>
            <w:proofErr w:type="gramEnd"/>
          </w:p>
        </w:tc>
      </w:tr>
      <w:tr w:rsidR="00A265C8" w14:paraId="08C050C0" w14:textId="77777777">
        <w:trPr>
          <w:trHeight w:val="341"/>
        </w:trPr>
        <w:tc>
          <w:tcPr>
            <w:tcW w:w="8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54D3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作品参与人员信息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最多可申报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sz w:val="24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sz w:val="24"/>
                <w:lang w:bidi="ar"/>
              </w:rPr>
              <w:t>)</w:t>
            </w:r>
          </w:p>
        </w:tc>
      </w:tr>
      <w:tr w:rsidR="00A265C8" w14:paraId="7D8D195E" w14:textId="77777777">
        <w:trPr>
          <w:trHeight w:val="330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08CB3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作者代表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8B6E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6D69D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D5BE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C2512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班级</w:t>
            </w:r>
          </w:p>
        </w:tc>
      </w:tr>
      <w:tr w:rsidR="00A265C8" w14:paraId="504C7411" w14:textId="77777777">
        <w:trPr>
          <w:trHeight w:val="207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BD263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6677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0"/>
              <w:jc w:val="center"/>
              <w:textAlignment w:val="baseline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09C97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8E08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B66F3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A265C8" w14:paraId="3FDFBD54" w14:textId="77777777">
        <w:trPr>
          <w:trHeight w:val="158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4C4F8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6D27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D9621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631E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B8A72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A265C8" w14:paraId="78CA7952" w14:textId="77777777">
        <w:trPr>
          <w:trHeight w:val="169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0C7F3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E206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14798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307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2D9DD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A265C8" w14:paraId="036CFF03" w14:textId="77777777">
        <w:trPr>
          <w:trHeight w:val="189"/>
        </w:trPr>
        <w:tc>
          <w:tcPr>
            <w:tcW w:w="88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F64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辅导老师信息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最多可申报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sz w:val="24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)</w:t>
            </w:r>
          </w:p>
        </w:tc>
      </w:tr>
      <w:tr w:rsidR="00A265C8" w14:paraId="52914D86" w14:textId="77777777">
        <w:trPr>
          <w:trHeight w:val="17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56E96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辅导老师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C9163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400" w:firstLine="984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电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话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66DF8" w14:textId="77777777" w:rsidR="00A265C8" w:rsidRDefault="00A274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箱</w:t>
            </w:r>
          </w:p>
        </w:tc>
      </w:tr>
      <w:tr w:rsidR="00A265C8" w14:paraId="74200D52" w14:textId="77777777">
        <w:trPr>
          <w:trHeight w:val="316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29FDB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F17AF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20E83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265C8" w14:paraId="6C50DA90" w14:textId="77777777">
        <w:trPr>
          <w:trHeight w:val="200"/>
        </w:trPr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501D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9D89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8FB2" w14:textId="77777777" w:rsidR="00A265C8" w:rsidRDefault="00A26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265C8" w14:paraId="3EE10F0B" w14:textId="77777777">
        <w:trPr>
          <w:trHeight w:val="512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C7B7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参与人数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A618B" w14:textId="77777777" w:rsidR="00A265C8" w:rsidRDefault="00A265C8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100" w:firstLine="24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35915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活动影响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0EBF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firstLineChars="200" w:firstLine="492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□社会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□学校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□社区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□家庭</w:t>
            </w:r>
          </w:p>
        </w:tc>
      </w:tr>
      <w:tr w:rsidR="00A265C8" w14:paraId="3872FD3A" w14:textId="77777777">
        <w:trPr>
          <w:trHeight w:val="741"/>
        </w:trPr>
        <w:tc>
          <w:tcPr>
            <w:tcW w:w="8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A85A" w14:textId="77777777" w:rsidR="00A265C8" w:rsidRDefault="00A274F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textAlignment w:val="baseline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作品说明：</w:t>
            </w:r>
          </w:p>
        </w:tc>
      </w:tr>
    </w:tbl>
    <w:tbl>
      <w:tblPr>
        <w:tblStyle w:val="a5"/>
        <w:tblpPr w:leftFromText="180" w:rightFromText="180" w:vertAnchor="text" w:tblpX="10483" w:tblpY="-2484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A265C8" w14:paraId="6318FF0B" w14:textId="77777777">
        <w:trPr>
          <w:trHeight w:val="30"/>
        </w:trPr>
        <w:tc>
          <w:tcPr>
            <w:tcW w:w="324" w:type="dxa"/>
          </w:tcPr>
          <w:p w14:paraId="7A38BBDC" w14:textId="77777777" w:rsidR="00A265C8" w:rsidRDefault="00A265C8">
            <w:pPr>
              <w:pStyle w:val="a3"/>
              <w:widowControl/>
              <w:spacing w:line="460" w:lineRule="exact"/>
              <w:rPr>
                <w:rFonts w:ascii="方正黑体_GBK" w:eastAsia="方正黑体_GBK" w:hAnsi="方正黑体_GBK" w:cs="方正黑体_GBK" w:hint="default"/>
                <w:spacing w:val="-6"/>
                <w:sz w:val="28"/>
                <w:szCs w:val="28"/>
              </w:rPr>
            </w:pPr>
          </w:p>
        </w:tc>
      </w:tr>
    </w:tbl>
    <w:p w14:paraId="5C9190DE" w14:textId="77777777" w:rsidR="00A265C8" w:rsidRDefault="00A274F0" w:rsidP="00A274F0">
      <w:pPr>
        <w:pStyle w:val="a3"/>
        <w:widowControl/>
        <w:spacing w:beforeLines="50" w:before="156" w:line="380" w:lineRule="exact"/>
        <w:rPr>
          <w:rFonts w:ascii="方正仿宋_GBK" w:eastAsia="方正仿宋_GBK" w:hAnsi="方正仿宋_GBK" w:cs="方正仿宋_GBK" w:hint="default"/>
          <w:spacing w:val="-6"/>
          <w:sz w:val="24"/>
          <w:szCs w:val="24"/>
        </w:rPr>
      </w:pPr>
      <w:r>
        <w:rPr>
          <w:rFonts w:ascii="方正黑体_GBK" w:eastAsia="方正黑体_GBK" w:hAnsi="方正黑体_GBK" w:cs="方正黑体_GBK"/>
          <w:spacing w:val="-6"/>
          <w:sz w:val="24"/>
          <w:szCs w:val="24"/>
        </w:rPr>
        <w:t>说明：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表现形式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，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可选小视频、摄影、自然笔记</w:t>
      </w:r>
      <w:proofErr w:type="gramStart"/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和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绘本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中</w:t>
      </w:r>
      <w:proofErr w:type="gramEnd"/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的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一项或多项参与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，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参与的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作品与本表一并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打包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发送到邮箱：</w:t>
      </w:r>
      <w:r>
        <w:rPr>
          <w:rFonts w:ascii="Times New Roman" w:eastAsia="方正仿宋_GBK" w:hAnsi="Times New Roman" w:hint="default"/>
          <w:spacing w:val="-6"/>
          <w:sz w:val="24"/>
          <w:szCs w:val="24"/>
        </w:rPr>
        <w:t>mj@jshj.org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。</w:t>
      </w:r>
    </w:p>
    <w:p w14:paraId="037767B2" w14:textId="77777777" w:rsidR="00A265C8" w:rsidRDefault="00A274F0">
      <w:pPr>
        <w:pStyle w:val="a3"/>
        <w:widowControl/>
        <w:spacing w:line="380" w:lineRule="exact"/>
        <w:ind w:firstLineChars="200" w:firstLine="456"/>
        <w:rPr>
          <w:rFonts w:ascii="方正仿宋_GBK" w:eastAsia="方正仿宋_GBK" w:hAnsi="方正仿宋_GBK" w:cs="方正仿宋_GBK" w:hint="default"/>
          <w:sz w:val="24"/>
          <w:szCs w:val="24"/>
        </w:rPr>
      </w:pPr>
      <w:r>
        <w:rPr>
          <w:rFonts w:ascii="Times New Roman" w:eastAsia="方正仿宋_GBK" w:hAnsi="Times New Roman"/>
          <w:spacing w:val="-6"/>
          <w:sz w:val="24"/>
          <w:szCs w:val="24"/>
        </w:rPr>
        <w:t>1.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邮件标题：【师生“说”美境】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城市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名称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+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单位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名称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；</w:t>
      </w:r>
    </w:p>
    <w:p w14:paraId="23167E72" w14:textId="77777777" w:rsidR="00A265C8" w:rsidRDefault="00A274F0">
      <w:pPr>
        <w:pStyle w:val="a3"/>
        <w:widowControl/>
        <w:spacing w:line="380" w:lineRule="exact"/>
        <w:ind w:firstLineChars="200" w:firstLine="456"/>
        <w:rPr>
          <w:rFonts w:ascii="方正仿宋_GBK" w:eastAsia="方正仿宋_GBK" w:hAnsi="方正仿宋_GBK" w:cs="方正仿宋_GBK" w:hint="default"/>
          <w:sz w:val="24"/>
          <w:szCs w:val="24"/>
        </w:rPr>
      </w:pPr>
      <w:r>
        <w:rPr>
          <w:rFonts w:ascii="Times New Roman" w:eastAsia="方正仿宋_GBK" w:hAnsi="Times New Roman"/>
          <w:spacing w:val="-6"/>
          <w:sz w:val="24"/>
          <w:szCs w:val="24"/>
        </w:rPr>
        <w:t>2.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/>
          <w:spacing w:val="-2"/>
          <w:sz w:val="24"/>
          <w:szCs w:val="24"/>
        </w:rPr>
        <w:t>小视频要求：时长不超过</w:t>
      </w:r>
      <w:r>
        <w:rPr>
          <w:rFonts w:ascii="Times New Roman" w:eastAsia="方正仿宋_GBK" w:hAnsi="Times New Roman"/>
          <w:spacing w:val="-6"/>
          <w:sz w:val="24"/>
          <w:szCs w:val="24"/>
        </w:rPr>
        <w:t>3</w:t>
      </w:r>
      <w:r>
        <w:rPr>
          <w:rFonts w:ascii="方正仿宋_GBK" w:eastAsia="方正仿宋_GBK" w:hAnsi="方正仿宋_GBK" w:cs="方正仿宋_GBK"/>
          <w:spacing w:val="-2"/>
          <w:sz w:val="24"/>
          <w:szCs w:val="24"/>
        </w:rPr>
        <w:t>分钟</w:t>
      </w:r>
      <w:r>
        <w:rPr>
          <w:rFonts w:ascii="方正仿宋_GBK" w:eastAsia="方正仿宋_GBK" w:hAnsi="方正仿宋_GBK" w:cs="方正仿宋_GBK"/>
          <w:spacing w:val="-2"/>
          <w:sz w:val="24"/>
          <w:szCs w:val="24"/>
        </w:rPr>
        <w:t>，</w:t>
      </w:r>
      <w:r>
        <w:rPr>
          <w:rFonts w:ascii="方正仿宋_GBK" w:eastAsia="方正仿宋_GBK" w:hAnsi="方正仿宋_GBK" w:cs="方正仿宋_GBK"/>
          <w:spacing w:val="-2"/>
          <w:sz w:val="24"/>
          <w:szCs w:val="24"/>
        </w:rPr>
        <w:t>横屏拍摄，宽高比例</w:t>
      </w:r>
      <w:r>
        <w:rPr>
          <w:rFonts w:ascii="Times New Roman" w:eastAsia="方正仿宋_GBK" w:hAnsi="Times New Roman"/>
          <w:spacing w:val="-6"/>
          <w:sz w:val="24"/>
          <w:szCs w:val="24"/>
        </w:rPr>
        <w:t>16:9</w:t>
      </w:r>
      <w:r>
        <w:rPr>
          <w:rFonts w:ascii="方正仿宋_GBK" w:eastAsia="方正仿宋_GBK" w:hAnsi="方正仿宋_GBK" w:cs="方正仿宋_GBK"/>
          <w:spacing w:val="-3"/>
          <w:sz w:val="24"/>
          <w:szCs w:val="24"/>
        </w:rPr>
        <w:t>，</w:t>
      </w:r>
      <w:r>
        <w:rPr>
          <w:rFonts w:ascii="方正仿宋_GBK" w:eastAsia="方正仿宋_GBK" w:hAnsi="方正仿宋_GBK" w:cs="方正仿宋_GBK"/>
          <w:spacing w:val="-3"/>
          <w:sz w:val="24"/>
          <w:szCs w:val="24"/>
        </w:rPr>
        <w:t>视频格式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MP4,</w:t>
      </w:r>
      <w:r>
        <w:rPr>
          <w:rFonts w:ascii="方正仿宋_GBK" w:eastAsia="方正仿宋_GBK" w:hAnsi="方正仿宋_GBK" w:cs="方正仿宋_GBK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/>
          <w:spacing w:val="-2"/>
          <w:sz w:val="24"/>
          <w:szCs w:val="24"/>
        </w:rPr>
        <w:t>清晰度不低于</w:t>
      </w:r>
      <w:r>
        <w:rPr>
          <w:rFonts w:ascii="Times New Roman" w:eastAsia="方正仿宋_GBK" w:hAnsi="Times New Roman"/>
          <w:spacing w:val="-6"/>
          <w:sz w:val="24"/>
          <w:szCs w:val="24"/>
        </w:rPr>
        <w:t>1280x720</w:t>
      </w:r>
      <w:r>
        <w:rPr>
          <w:rFonts w:ascii="Times New Roman" w:eastAsia="方正仿宋_GBK" w:hAnsi="Times New Roman"/>
          <w:spacing w:val="-6"/>
          <w:sz w:val="24"/>
          <w:szCs w:val="24"/>
        </w:rPr>
        <w:t>（</w:t>
      </w:r>
      <w:r>
        <w:rPr>
          <w:rFonts w:ascii="Times New Roman" w:eastAsia="方正仿宋_GBK" w:hAnsi="Times New Roman"/>
          <w:spacing w:val="-6"/>
          <w:sz w:val="24"/>
          <w:szCs w:val="24"/>
        </w:rPr>
        <w:t>720p</w:t>
      </w:r>
      <w:r>
        <w:rPr>
          <w:rFonts w:ascii="Times New Roman" w:eastAsia="方正仿宋_GBK" w:hAnsi="Times New Roman"/>
          <w:spacing w:val="-6"/>
          <w:sz w:val="24"/>
          <w:szCs w:val="24"/>
        </w:rPr>
        <w:t>）</w:t>
      </w:r>
      <w:r>
        <w:rPr>
          <w:rFonts w:ascii="Times New Roman" w:eastAsia="方正仿宋_GBK" w:hAnsi="Times New Roman"/>
          <w:spacing w:val="-6"/>
          <w:sz w:val="24"/>
          <w:szCs w:val="24"/>
        </w:rPr>
        <w:t>；</w:t>
      </w:r>
    </w:p>
    <w:p w14:paraId="76742C53" w14:textId="77777777" w:rsidR="00A265C8" w:rsidRDefault="00A274F0">
      <w:pPr>
        <w:pStyle w:val="a3"/>
        <w:widowControl/>
        <w:spacing w:line="380" w:lineRule="exact"/>
        <w:ind w:firstLineChars="200" w:firstLine="456"/>
        <w:rPr>
          <w:rFonts w:ascii="方正仿宋_GBK" w:eastAsia="方正仿宋_GBK" w:hAnsi="方正仿宋_GBK" w:cs="方正仿宋_GBK" w:hint="default"/>
          <w:sz w:val="24"/>
          <w:szCs w:val="24"/>
        </w:rPr>
      </w:pPr>
      <w:r>
        <w:rPr>
          <w:rFonts w:ascii="Times New Roman" w:eastAsia="方正仿宋_GBK" w:hAnsi="Times New Roman"/>
          <w:spacing w:val="-6"/>
          <w:sz w:val="24"/>
          <w:szCs w:val="24"/>
        </w:rPr>
        <w:t>3.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/>
          <w:spacing w:val="-7"/>
          <w:sz w:val="24"/>
          <w:szCs w:val="24"/>
        </w:rPr>
        <w:t>摄影作品要求：</w:t>
      </w:r>
      <w:r>
        <w:rPr>
          <w:rFonts w:ascii="Times New Roman" w:eastAsia="方正仿宋_GBK" w:hAnsi="Times New Roman"/>
          <w:spacing w:val="-6"/>
          <w:sz w:val="24"/>
          <w:szCs w:val="24"/>
        </w:rPr>
        <w:t>1MB</w:t>
      </w:r>
      <w:r>
        <w:rPr>
          <w:rFonts w:ascii="方正仿宋_GBK" w:eastAsia="方正仿宋_GBK" w:hAnsi="方正仿宋_GBK" w:cs="方正仿宋_GBK"/>
          <w:spacing w:val="-7"/>
          <w:sz w:val="24"/>
          <w:szCs w:val="24"/>
        </w:rPr>
        <w:t>以上原图，</w:t>
      </w:r>
      <w:proofErr w:type="gramStart"/>
      <w:r>
        <w:rPr>
          <w:rFonts w:ascii="方正仿宋_GBK" w:eastAsia="方正仿宋_GBK" w:hAnsi="方正仿宋_GBK" w:cs="方正仿宋_GBK"/>
          <w:spacing w:val="-7"/>
          <w:sz w:val="24"/>
          <w:szCs w:val="24"/>
        </w:rPr>
        <w:t>横版宽或</w:t>
      </w:r>
      <w:proofErr w:type="gramEnd"/>
      <w:r>
        <w:rPr>
          <w:rFonts w:ascii="方正仿宋_GBK" w:eastAsia="方正仿宋_GBK" w:hAnsi="方正仿宋_GBK" w:cs="方正仿宋_GBK"/>
          <w:spacing w:val="-7"/>
          <w:sz w:val="24"/>
          <w:szCs w:val="24"/>
        </w:rPr>
        <w:t>竖版高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不小于</w:t>
      </w:r>
      <w:r>
        <w:rPr>
          <w:rFonts w:ascii="Times New Roman" w:eastAsia="方正仿宋_GBK" w:hAnsi="Times New Roman"/>
          <w:spacing w:val="-6"/>
          <w:sz w:val="24"/>
          <w:szCs w:val="24"/>
        </w:rPr>
        <w:t>1280</w:t>
      </w:r>
      <w:r>
        <w:rPr>
          <w:rFonts w:ascii="方正仿宋_GBK" w:eastAsia="方正仿宋_GBK" w:hAnsi="方正仿宋_GBK" w:cs="方正仿宋_GBK"/>
          <w:spacing w:val="-8"/>
          <w:sz w:val="24"/>
          <w:szCs w:val="24"/>
        </w:rPr>
        <w:t>像素，拍摄于</w:t>
      </w:r>
      <w:r>
        <w:rPr>
          <w:rFonts w:ascii="Times New Roman" w:eastAsia="方正仿宋_GBK" w:hAnsi="Times New Roman"/>
          <w:spacing w:val="-6"/>
          <w:sz w:val="24"/>
          <w:szCs w:val="24"/>
        </w:rPr>
        <w:t>202</w:t>
      </w:r>
      <w:r>
        <w:rPr>
          <w:rFonts w:ascii="Times New Roman" w:eastAsia="方正仿宋_GBK" w:hAnsi="Times New Roman"/>
          <w:spacing w:val="-6"/>
          <w:sz w:val="24"/>
          <w:szCs w:val="24"/>
        </w:rPr>
        <w:t>5</w:t>
      </w:r>
      <w:r>
        <w:rPr>
          <w:rFonts w:ascii="方正仿宋_GBK" w:eastAsia="方正仿宋_GBK" w:hAnsi="方正仿宋_GBK" w:cs="方正仿宋_GBK"/>
          <w:spacing w:val="-5"/>
          <w:sz w:val="24"/>
          <w:szCs w:val="24"/>
        </w:rPr>
        <w:t>年，无后期合成、无日期文字等水印，附</w:t>
      </w:r>
      <w:r>
        <w:rPr>
          <w:rFonts w:ascii="Times New Roman" w:eastAsia="方正仿宋_GBK" w:hAnsi="Times New Roman"/>
          <w:spacing w:val="-6"/>
          <w:sz w:val="24"/>
          <w:szCs w:val="24"/>
        </w:rPr>
        <w:t>200</w:t>
      </w:r>
      <w:r>
        <w:rPr>
          <w:rFonts w:ascii="方正仿宋_GBK" w:eastAsia="方正仿宋_GBK" w:hAnsi="方正仿宋_GBK" w:cs="方正仿宋_GBK"/>
          <w:spacing w:val="-5"/>
          <w:sz w:val="24"/>
          <w:szCs w:val="24"/>
        </w:rPr>
        <w:t>字以内说明；</w:t>
      </w:r>
    </w:p>
    <w:p w14:paraId="49AD1EB8" w14:textId="77777777" w:rsidR="00A265C8" w:rsidRDefault="00A274F0">
      <w:pPr>
        <w:pStyle w:val="a3"/>
        <w:widowControl/>
        <w:spacing w:line="380" w:lineRule="exact"/>
        <w:ind w:firstLineChars="200" w:firstLine="456"/>
        <w:rPr>
          <w:rFonts w:ascii="方正仿宋_GBK" w:eastAsia="方正仿宋_GBK" w:hAnsi="方正仿宋_GBK" w:cs="方正仿宋_GBK" w:hint="default"/>
          <w:sz w:val="24"/>
          <w:szCs w:val="24"/>
        </w:rPr>
      </w:pPr>
      <w:r>
        <w:rPr>
          <w:rFonts w:ascii="Times New Roman" w:eastAsia="方正仿宋_GBK" w:hAnsi="Times New Roman"/>
          <w:spacing w:val="-6"/>
          <w:sz w:val="24"/>
          <w:szCs w:val="24"/>
          <w:lang w:bidi="ar"/>
        </w:rPr>
        <w:t xml:space="preserve">4. 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自然笔记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要求：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自然笔记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是以图画和文字结合的方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式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记录现场观察自然的日记，记录形式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不限，扫描成</w:t>
      </w:r>
      <w:r>
        <w:rPr>
          <w:rFonts w:ascii="Times New Roman" w:eastAsia="方正仿宋_GBK" w:hAnsi="Times New Roman"/>
          <w:spacing w:val="-6"/>
          <w:sz w:val="24"/>
          <w:szCs w:val="24"/>
        </w:rPr>
        <w:t>JPG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/>
          <w:spacing w:val="-6"/>
          <w:sz w:val="24"/>
          <w:szCs w:val="24"/>
        </w:rPr>
        <w:t>格式；</w:t>
      </w:r>
    </w:p>
    <w:p w14:paraId="617412E5" w14:textId="77777777" w:rsidR="00A265C8" w:rsidRDefault="00A274F0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ind w:firstLineChars="200" w:firstLine="456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  <w:r>
        <w:rPr>
          <w:rFonts w:ascii="Times New Roman" w:eastAsia="方正仿宋_GBK" w:hAnsi="Times New Roman" w:cs="Times New Roman" w:hint="eastAsia"/>
          <w:color w:val="000000"/>
          <w:spacing w:val="-6"/>
          <w:kern w:val="0"/>
          <w:sz w:val="24"/>
          <w:lang w:bidi="ar"/>
        </w:rPr>
        <w:t xml:space="preserve">5. 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pacing w:val="-3"/>
          <w:kern w:val="0"/>
          <w:sz w:val="24"/>
          <w:lang w:bidi="ar"/>
        </w:rPr>
        <w:t>绘本要求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pacing w:val="-3"/>
          <w:kern w:val="0"/>
          <w:sz w:val="24"/>
          <w:lang w:bidi="ar"/>
        </w:rPr>
        <w:t>：以绘画的方式，简单讲述一个故事，由封面及</w:t>
      </w:r>
      <w:r>
        <w:rPr>
          <w:rFonts w:ascii="Times New Roman" w:eastAsia="方正仿宋_GBK" w:hAnsi="Times New Roman" w:cs="Times New Roman" w:hint="eastAsia"/>
          <w:color w:val="000000"/>
          <w:spacing w:val="-6"/>
          <w:kern w:val="0"/>
          <w:sz w:val="24"/>
          <w:lang w:bidi="ar"/>
        </w:rPr>
        <w:t>5-10</w:t>
      </w:r>
      <w:r>
        <w:rPr>
          <w:rFonts w:ascii="方正仿宋_GBK" w:eastAsia="方正仿宋_GBK" w:hAnsi="方正仿宋_GBK" w:cs="方正仿宋_GBK" w:hint="eastAsia"/>
          <w:color w:val="000000"/>
          <w:spacing w:val="-4"/>
          <w:kern w:val="0"/>
          <w:sz w:val="24"/>
          <w:lang w:bidi="ar"/>
        </w:rPr>
        <w:t>幅图画组成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pacing w:val="-4"/>
          <w:kern w:val="0"/>
          <w:sz w:val="24"/>
          <w:lang w:bidi="ar"/>
        </w:rPr>
        <w:t>一</w:t>
      </w:r>
      <w:r>
        <w:rPr>
          <w:rFonts w:ascii="方正仿宋_GBK" w:eastAsia="方正仿宋_GBK" w:hAnsi="方正仿宋_GBK" w:cs="方正仿宋_GBK" w:hint="eastAsia"/>
          <w:color w:val="000000"/>
          <w:spacing w:val="-7"/>
          <w:kern w:val="0"/>
          <w:sz w:val="24"/>
          <w:lang w:bidi="ar"/>
        </w:rPr>
        <w:t>部绘本故事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pacing w:val="-7"/>
          <w:kern w:val="0"/>
          <w:sz w:val="24"/>
          <w:lang w:bidi="ar"/>
        </w:rPr>
        <w:t>作品；绘画形式、种类不限，题目自拟，附</w:t>
      </w:r>
      <w:r>
        <w:rPr>
          <w:rFonts w:ascii="Times New Roman" w:eastAsia="方正仿宋_GBK" w:hAnsi="Times New Roman" w:cs="Times New Roman" w:hint="eastAsia"/>
          <w:color w:val="000000"/>
          <w:spacing w:val="-6"/>
          <w:kern w:val="0"/>
          <w:sz w:val="24"/>
          <w:lang w:bidi="ar"/>
        </w:rPr>
        <w:t>300</w:t>
      </w:r>
      <w:r>
        <w:rPr>
          <w:rFonts w:ascii="方正仿宋_GBK" w:eastAsia="方正仿宋_GBK" w:hAnsi="方正仿宋_GBK" w:cs="方正仿宋_GBK" w:hint="eastAsia"/>
          <w:color w:val="000000"/>
          <w:spacing w:val="-7"/>
          <w:kern w:val="0"/>
          <w:sz w:val="24"/>
          <w:lang w:bidi="ar"/>
        </w:rPr>
        <w:t>字以内故事内容，扫描成</w:t>
      </w:r>
      <w:r>
        <w:rPr>
          <w:rFonts w:ascii="Times New Roman" w:eastAsia="方正仿宋_GBK" w:hAnsi="Times New Roman" w:cs="Times New Roman" w:hint="eastAsia"/>
          <w:color w:val="000000"/>
          <w:spacing w:val="-6"/>
          <w:kern w:val="0"/>
          <w:sz w:val="24"/>
          <w:lang w:bidi="ar"/>
        </w:rPr>
        <w:t>JPG</w:t>
      </w:r>
      <w:r>
        <w:rPr>
          <w:rFonts w:ascii="方正仿宋_GBK" w:eastAsia="方正仿宋_GBK" w:hAnsi="方正仿宋_GBK" w:cs="方正仿宋_GBK" w:hint="eastAsia"/>
          <w:color w:val="000000"/>
          <w:spacing w:val="-5"/>
          <w:kern w:val="0"/>
          <w:sz w:val="24"/>
          <w:lang w:bidi="ar"/>
        </w:rPr>
        <w:t>格式。</w:t>
      </w:r>
    </w:p>
    <w:p w14:paraId="6AA3BB3D" w14:textId="77777777" w:rsidR="00A265C8" w:rsidRDefault="00A265C8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</w:p>
    <w:sectPr w:rsidR="00A265C8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809FFC3-81EC-44E8-BF36-94CAE6BB6D9A}"/>
    <w:embedBold r:id="rId2" w:subsetted="1" w:fontKey="{858531E3-1EBF-40CA-9382-BFCF0DFC067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F87001-31FD-4FFD-B3CF-BCAE9BCDA02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3D884574-EB2D-4535-AA28-06F9D50C07D1}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5" w:subsetted="1" w:fontKey="{F961271D-1491-490D-9084-AD0A53A053E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265C8"/>
    <w:rsid w:val="00A274F0"/>
    <w:rsid w:val="03A03330"/>
    <w:rsid w:val="05FF5A87"/>
    <w:rsid w:val="07E53ED3"/>
    <w:rsid w:val="0D58259B"/>
    <w:rsid w:val="13B576E5"/>
    <w:rsid w:val="183710C7"/>
    <w:rsid w:val="215B3DD2"/>
    <w:rsid w:val="23B1211E"/>
    <w:rsid w:val="243F2395"/>
    <w:rsid w:val="2C001EB7"/>
    <w:rsid w:val="2EB30BAD"/>
    <w:rsid w:val="2F3960B7"/>
    <w:rsid w:val="323971F4"/>
    <w:rsid w:val="36425693"/>
    <w:rsid w:val="3811166E"/>
    <w:rsid w:val="403B067A"/>
    <w:rsid w:val="438F7953"/>
    <w:rsid w:val="4FED4D59"/>
    <w:rsid w:val="51200263"/>
    <w:rsid w:val="51E15686"/>
    <w:rsid w:val="53060D62"/>
    <w:rsid w:val="53F254B5"/>
    <w:rsid w:val="54D44C3B"/>
    <w:rsid w:val="55756783"/>
    <w:rsid w:val="5DAB1E3B"/>
    <w:rsid w:val="623F3F7E"/>
    <w:rsid w:val="69714D56"/>
    <w:rsid w:val="6D677B70"/>
    <w:rsid w:val="70B71BF9"/>
    <w:rsid w:val="797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家国吉祥</dc:creator>
  <cp:lastModifiedBy>Administrator</cp:lastModifiedBy>
  <cp:revision>2</cp:revision>
  <dcterms:created xsi:type="dcterms:W3CDTF">2025-03-03T14:56:00Z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200D20592D4144719E8C55A712B6A23B_13</vt:lpwstr>
  </property>
  <property fmtid="{D5CDD505-2E9C-101B-9397-08002B2CF9AE}" pid="4" name="KSOTemplateDocerSaveRecord">
    <vt:lpwstr>eyJoZGlkIjoiODA3ZmI4NDJiYzMzNzYzZWI5NGM3NDRmN2YwZWQ5YjMiLCJ1c2VySWQiOiIxMzQ1NTcyNjAyIn0=</vt:lpwstr>
  </property>
</Properties>
</file>